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A74" w14:textId="77777777" w:rsidR="0056623B" w:rsidRDefault="00000000">
      <w:pPr>
        <w:pStyle w:val="Heading1"/>
      </w:pPr>
      <w:r>
        <w:t>OBCHODNÉ PODMIENKY – PARTY STAN S.R.O.</w:t>
      </w:r>
    </w:p>
    <w:p w14:paraId="6DB8A76C" w14:textId="77777777" w:rsidR="0056623B" w:rsidRDefault="00000000">
      <w:pPr>
        <w:pStyle w:val="Heading2"/>
      </w:pPr>
      <w:r>
        <w:t>1️⃣ Postup pri objednaní služieb/prenájme inventára</w:t>
      </w:r>
    </w:p>
    <w:p w14:paraId="5FFBDEC8" w14:textId="77777777" w:rsidR="0056623B" w:rsidRDefault="00000000">
      <w:r>
        <w:t>Na základe záujmu klienta vypracuje Party stan s.r.o. predbežnú cenovú ponuku.</w:t>
      </w:r>
    </w:p>
    <w:p w14:paraId="5C9E84EF" w14:textId="77777777" w:rsidR="0056623B" w:rsidRDefault="00000000">
      <w:r>
        <w:t>Cenová ponuka:</w:t>
      </w:r>
    </w:p>
    <w:p w14:paraId="485E9C57" w14:textId="77777777" w:rsidR="0056623B" w:rsidRDefault="00000000">
      <w:r>
        <w:t>- Objednávka je záväzná až po úhrade zálohy 50 % z celkovej ceny.</w:t>
      </w:r>
    </w:p>
    <w:p w14:paraId="70A09570" w14:textId="77777777" w:rsidR="0056623B" w:rsidRDefault="00000000">
      <w:r>
        <w:t>- Zvyšná suma musí byť uhradená najneskôr 14 dní pred termínom akcie.</w:t>
      </w:r>
    </w:p>
    <w:p w14:paraId="5B91CFBD" w14:textId="77777777" w:rsidR="0056623B" w:rsidRDefault="00000000">
      <w:r>
        <w:t>- Ak nebude zvyšná suma uhradená v termíne, dodávateľ môže objednávku zrušiť bez nároku na vrátenie zálohy.</w:t>
      </w:r>
    </w:p>
    <w:p w14:paraId="03DB6ECA" w14:textId="77777777" w:rsidR="0056623B" w:rsidRDefault="00000000">
      <w:pPr>
        <w:pStyle w:val="Heading2"/>
      </w:pPr>
      <w:r>
        <w:t>2️⃣ Povinnosti a práva zmluvných strán</w:t>
      </w:r>
    </w:p>
    <w:p w14:paraId="1435E8CB" w14:textId="77777777" w:rsidR="0056623B" w:rsidRDefault="00000000">
      <w:r>
        <w:t>Prenajímateľ (dodávateľ) sa zaväzuje:</w:t>
      </w:r>
    </w:p>
    <w:p w14:paraId="73306A11" w14:textId="77777777" w:rsidR="0056623B" w:rsidRDefault="00000000">
      <w:r>
        <w:t>- Dodať inventár v riadnom technickom stave a zabezpečiť montáž a demontáž podľa špecifikácií.</w:t>
      </w:r>
    </w:p>
    <w:p w14:paraId="23620277" w14:textId="77777777" w:rsidR="0056623B" w:rsidRDefault="00000000">
      <w:r>
        <w:t>- Doviezť inventár na určené miesto.</w:t>
      </w:r>
    </w:p>
    <w:p w14:paraId="0205657A" w14:textId="77777777" w:rsidR="0056623B" w:rsidRDefault="00000000">
      <w:r>
        <w:t>- V prípade poškodenia alebo straty účtovať objednávateľovi náhradu.</w:t>
      </w:r>
    </w:p>
    <w:p w14:paraId="2412AF6C" w14:textId="77777777" w:rsidR="0056623B" w:rsidRDefault="00000000">
      <w:r>
        <w:t>Nájomca (objednávateľ) sa zaväzuje:</w:t>
      </w:r>
    </w:p>
    <w:p w14:paraId="7BE07B41" w14:textId="77777777" w:rsidR="0056623B" w:rsidRDefault="00000000">
      <w:r>
        <w:t>- Poskytnúť vhodný priestor na montáž, ktorý nebude blokovaný prekážkami (plyn, elektrina, kanalizácia).</w:t>
      </w:r>
    </w:p>
    <w:p w14:paraId="6DE56638" w14:textId="77777777" w:rsidR="0056623B" w:rsidRDefault="00000000">
      <w:r>
        <w:t>- Vrátiť inventár v pôvodnom stave.</w:t>
      </w:r>
    </w:p>
    <w:p w14:paraId="148F6B0E" w14:textId="77777777" w:rsidR="0056623B" w:rsidRDefault="00000000">
      <w:r>
        <w:t>- Ak dôjde k poškodeniu alebo strate vybavenia, uhradiť plnú výšku škody.</w:t>
      </w:r>
    </w:p>
    <w:p w14:paraId="5D0AC38A" w14:textId="77777777" w:rsidR="0056623B" w:rsidRDefault="00000000">
      <w:pPr>
        <w:pStyle w:val="Heading2"/>
      </w:pPr>
      <w:r>
        <w:t>3️⃣ Storno podmienky</w:t>
      </w:r>
    </w:p>
    <w:p w14:paraId="00FC5B9B" w14:textId="77777777" w:rsidR="0056623B" w:rsidRDefault="00000000">
      <w:r>
        <w:t>- 7 až 14 dní pred akciou → storno poplatok 50 % zo zvyšnej sumy.</w:t>
      </w:r>
    </w:p>
    <w:p w14:paraId="6C52EDF2" w14:textId="77777777" w:rsidR="0056623B" w:rsidRDefault="00000000">
      <w:r>
        <w:t>- Menej ako 7 dní pred akciou → storno poplatok 80 % zo zvyšnej sumy.</w:t>
      </w:r>
    </w:p>
    <w:p w14:paraId="447F564D" w14:textId="77777777" w:rsidR="0056623B" w:rsidRDefault="00000000">
      <w:pPr>
        <w:pStyle w:val="Heading2"/>
      </w:pPr>
      <w:r>
        <w:t>4️⃣ Zodpovednosť za prenajaté vybavenie</w:t>
      </w:r>
    </w:p>
    <w:p w14:paraId="641E90E0" w14:textId="77777777" w:rsidR="0056623B" w:rsidRDefault="00000000">
      <w:r>
        <w:t>- Po prevzatí preberá plnú zodpovednosť objednávateľ.</w:t>
      </w:r>
    </w:p>
    <w:p w14:paraId="03A8D777" w14:textId="77777777" w:rsidR="0056623B" w:rsidRDefault="00000000">
      <w:r>
        <w:t>- Ak dôjde k poškodeniu, strate alebo zničeniu, objednávateľ uhradí náklady na opravu alebo náhradu.</w:t>
      </w:r>
    </w:p>
    <w:p w14:paraId="7F5EADE5" w14:textId="77777777" w:rsidR="0056623B" w:rsidRDefault="00000000">
      <w:pPr>
        <w:pStyle w:val="Heading2"/>
      </w:pPr>
      <w:r>
        <w:lastRenderedPageBreak/>
        <w:t>5️⃣ Platobné podmienky</w:t>
      </w:r>
    </w:p>
    <w:p w14:paraId="6E4216D6" w14:textId="77777777" w:rsidR="0056623B" w:rsidRDefault="00000000">
      <w:r>
        <w:t>- Pri neuhradení zvyšnej sumy v termíne si dodávateľ vyhradzuje právo odmietnuť realizáciu objednávky.</w:t>
      </w:r>
    </w:p>
    <w:p w14:paraId="7872F844" w14:textId="77777777" w:rsidR="0056623B" w:rsidRDefault="00000000">
      <w:pPr>
        <w:pStyle w:val="Heading2"/>
      </w:pPr>
      <w:r>
        <w:t>6️⃣ Záväznosť cenovej ponuky</w:t>
      </w:r>
    </w:p>
    <w:p w14:paraId="6DAB3186" w14:textId="77777777" w:rsidR="0056623B" w:rsidRDefault="00000000">
      <w:r>
        <w:t>Cenová ponuka je platná do dátumu uvedeného v cenovej ponuke.</w:t>
      </w:r>
    </w:p>
    <w:p w14:paraId="5B97E660" w14:textId="77777777" w:rsidR="0056623B" w:rsidRDefault="00000000">
      <w:r>
        <w:t>Po uplynutí tejto lehoty môže byť cena aktualizovaná na základe dostupnosti služieb a trhových podmienok.</w:t>
      </w:r>
    </w:p>
    <w:p w14:paraId="6D6DE516" w14:textId="77777777" w:rsidR="0056623B" w:rsidRDefault="00000000">
      <w:pPr>
        <w:pStyle w:val="Heading2"/>
      </w:pPr>
      <w:r>
        <w:t>7️⃣ Poveternostné podmienky pri prenájme stanov</w:t>
      </w:r>
    </w:p>
    <w:p w14:paraId="2BFA72A2" w14:textId="77777777" w:rsidR="0056623B" w:rsidRDefault="00000000">
      <w:r>
        <w:t>Stan nie je možné používať, ak nastanú nasledujúce situácie:</w:t>
      </w:r>
    </w:p>
    <w:p w14:paraId="420C6B39" w14:textId="77777777" w:rsidR="0056623B" w:rsidRDefault="00000000">
      <w:r>
        <w:t>- Vietor presiahne rýchlosť 80 km/h (vrátane nárazového vetra).</w:t>
      </w:r>
    </w:p>
    <w:p w14:paraId="717A3049" w14:textId="77777777" w:rsidR="0056623B" w:rsidRDefault="00000000">
      <w:r>
        <w:t>- Teplota klesne pod -30 °C alebo presiahne +70 °C.</w:t>
      </w:r>
    </w:p>
    <w:p w14:paraId="779B64C4" w14:textId="77777777" w:rsidR="0056623B" w:rsidRDefault="00000000">
      <w:r>
        <w:t>- Výška vodného stĺpca prekročí 50 mm.</w:t>
      </w:r>
    </w:p>
    <w:p w14:paraId="1F75A3F9" w14:textId="77777777" w:rsidR="0056623B" w:rsidRDefault="00000000">
      <w:r>
        <w:t>- Dôjde k pokrytiu strechy stanu snehom.</w:t>
      </w:r>
    </w:p>
    <w:p w14:paraId="7F20492A" w14:textId="77777777" w:rsidR="0056623B" w:rsidRDefault="00000000">
      <w:pPr>
        <w:pStyle w:val="Heading2"/>
      </w:pPr>
      <w:r>
        <w:t>📍 Firemné údaje</w:t>
      </w:r>
    </w:p>
    <w:p w14:paraId="14A3DBED" w14:textId="77777777" w:rsidR="0056623B" w:rsidRDefault="00000000">
      <w:r>
        <w:t>Party stan s.r.o.</w:t>
      </w:r>
    </w:p>
    <w:p w14:paraId="6D38DCC0" w14:textId="77777777" w:rsidR="0056623B" w:rsidRDefault="00000000">
      <w:r>
        <w:t>Saratovská 7810/1</w:t>
      </w:r>
    </w:p>
    <w:p w14:paraId="3979A0CB" w14:textId="77777777" w:rsidR="0056623B" w:rsidRDefault="00000000">
      <w:r>
        <w:t>91108, Trenčín</w:t>
      </w:r>
    </w:p>
    <w:p w14:paraId="0A1A6D15" w14:textId="77777777" w:rsidR="0056623B" w:rsidRDefault="00000000">
      <w:r>
        <w:t>IČO: 52751074</w:t>
      </w:r>
    </w:p>
    <w:p w14:paraId="32D7703C" w14:textId="77777777" w:rsidR="0056623B" w:rsidRDefault="00000000">
      <w:r>
        <w:t>IČ DPH: SK2121125820</w:t>
      </w:r>
    </w:p>
    <w:p w14:paraId="347FBBCF" w14:textId="02A0A973" w:rsidR="0056623B" w:rsidRDefault="0056623B"/>
    <w:sectPr w:rsidR="0056623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9088330">
    <w:abstractNumId w:val="8"/>
  </w:num>
  <w:num w:numId="2" w16cid:durableId="897205971">
    <w:abstractNumId w:val="6"/>
  </w:num>
  <w:num w:numId="3" w16cid:durableId="428081492">
    <w:abstractNumId w:val="5"/>
  </w:num>
  <w:num w:numId="4" w16cid:durableId="494304343">
    <w:abstractNumId w:val="4"/>
  </w:num>
  <w:num w:numId="5" w16cid:durableId="697389228">
    <w:abstractNumId w:val="7"/>
  </w:num>
  <w:num w:numId="6" w16cid:durableId="2004429516">
    <w:abstractNumId w:val="3"/>
  </w:num>
  <w:num w:numId="7" w16cid:durableId="2104719385">
    <w:abstractNumId w:val="2"/>
  </w:num>
  <w:num w:numId="8" w16cid:durableId="1041202334">
    <w:abstractNumId w:val="1"/>
  </w:num>
  <w:num w:numId="9" w16cid:durableId="72109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06F5"/>
    <w:rsid w:val="0015074B"/>
    <w:rsid w:val="0029639D"/>
    <w:rsid w:val="00326F90"/>
    <w:rsid w:val="0056623B"/>
    <w:rsid w:val="005C449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35905"/>
  <w14:defaultImageDpi w14:val="300"/>
  <w15:docId w15:val="{9CC0C06B-61F1-4534-828D-2894800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Katarzyna Tomecka</cp:lastModifiedBy>
  <cp:revision>2</cp:revision>
  <dcterms:created xsi:type="dcterms:W3CDTF">2013-12-23T23:15:00Z</dcterms:created>
  <dcterms:modified xsi:type="dcterms:W3CDTF">2025-02-23T10:40:00Z</dcterms:modified>
  <cp:category/>
</cp:coreProperties>
</file>